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AC8" w:rsidRPr="00F67F2E" w:rsidRDefault="00F02595" w:rsidP="001B49B0">
      <w:pPr>
        <w:pStyle w:val="Title"/>
        <w:jc w:val="center"/>
        <w:rPr>
          <w:rFonts w:ascii="DFKai-SB" w:eastAsia="DFKai-SB" w:hAnsi="DFKai-SB"/>
          <w:sz w:val="32"/>
          <w:szCs w:val="32"/>
        </w:rPr>
      </w:pPr>
      <w:r>
        <w:rPr>
          <w:rFonts w:ascii="DFKai-SB" w:eastAsia="DFKai-SB" w:hAnsi="DFKai-SB" w:cs="Times New Roman" w:hint="eastAsia"/>
          <w:color w:val="262626"/>
          <w:sz w:val="32"/>
          <w:szCs w:val="32"/>
          <w:lang w:val="en-CA" w:eastAsia="zh-TW"/>
        </w:rPr>
        <w:t>心靈牧養與屬靈導引證書</w:t>
      </w:r>
      <w:r w:rsidR="00E2081E" w:rsidRPr="00F67F2E">
        <w:rPr>
          <w:rFonts w:ascii="DFKai-SB" w:eastAsia="DFKai-SB" w:hAnsi="DFKai-SB" w:cs="Times New Roman" w:hint="eastAsia"/>
          <w:color w:val="262626"/>
          <w:sz w:val="32"/>
          <w:szCs w:val="32"/>
          <w:lang w:val="en-CA"/>
        </w:rPr>
        <w:t>課程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4962"/>
        <w:gridCol w:w="570"/>
        <w:gridCol w:w="4250"/>
      </w:tblGrid>
      <w:tr w:rsidR="00F27AC8" w:rsidRPr="00F02595" w:rsidTr="002C205B">
        <w:trPr>
          <w:jc w:val="center"/>
        </w:trPr>
        <w:tc>
          <w:tcPr>
            <w:tcW w:w="4962" w:type="dxa"/>
          </w:tcPr>
          <w:p w:rsidR="00F27AC8" w:rsidRPr="00F02595" w:rsidRDefault="00947A11">
            <w:r w:rsidRPr="00947A11">
              <w:rPr>
                <w:noProof/>
                <w:lang w:val="en-CA" w:eastAsia="zh-CN"/>
              </w:rPr>
              <w:drawing>
                <wp:inline distT="0" distB="0" distL="0" distR="0">
                  <wp:extent cx="2936957" cy="1845945"/>
                  <wp:effectExtent l="0" t="0" r="0" b="1905"/>
                  <wp:docPr id="3" name="Picture 3" descr="D:\Canon Photo\DCIM\128___11\IMG_2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non Photo\DCIM\128___11\IMG_2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855" cy="185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829" w:rsidRDefault="00B52DEE" w:rsidP="00075829">
            <w:pPr>
              <w:pStyle w:val="Address"/>
              <w:rPr>
                <w:sz w:val="22"/>
                <w:szCs w:val="22"/>
              </w:rPr>
            </w:pPr>
            <w:r w:rsidRPr="00B52DEE">
              <w:rPr>
                <w:rFonts w:hint="eastAsia"/>
                <w:b/>
                <w:sz w:val="22"/>
                <w:szCs w:val="22"/>
              </w:rPr>
              <w:t>性格與靈命成長</w:t>
            </w:r>
            <w:r w:rsidR="00075829" w:rsidRPr="00F02595">
              <w:rPr>
                <w:rFonts w:hint="eastAsia"/>
                <w:sz w:val="22"/>
                <w:szCs w:val="22"/>
              </w:rPr>
              <w:t>課程是「恩</w:t>
            </w:r>
            <w:r w:rsidR="00075829" w:rsidRPr="00F02595">
              <w:rPr>
                <w:rFonts w:ascii="Microsoft JhengHei" w:eastAsia="Microsoft JhengHei" w:hAnsi="Microsoft JhengHei" w:cs="Microsoft JhengHei" w:hint="eastAsia"/>
                <w:sz w:val="22"/>
                <w:szCs w:val="22"/>
              </w:rPr>
              <w:t>啟</w:t>
            </w:r>
            <w:r w:rsidR="00075829" w:rsidRPr="00F02595">
              <w:rPr>
                <w:rFonts w:ascii="Yu Gothic UI" w:eastAsia="Yu Gothic UI" w:hAnsi="Yu Gothic UI" w:cs="Yu Gothic UI" w:hint="eastAsia"/>
                <w:sz w:val="22"/>
                <w:szCs w:val="22"/>
              </w:rPr>
              <w:t>迪心靈牧養」</w:t>
            </w:r>
            <w:r w:rsidR="00075829" w:rsidRPr="00F02595">
              <w:rPr>
                <w:sz w:val="22"/>
                <w:szCs w:val="22"/>
              </w:rPr>
              <w:t xml:space="preserve"> </w:t>
            </w:r>
            <w:r w:rsidR="00075829" w:rsidRPr="00F02595">
              <w:rPr>
                <w:rFonts w:hint="eastAsia"/>
                <w:sz w:val="22"/>
                <w:szCs w:val="22"/>
              </w:rPr>
              <w:t>之屬靈導引證書課程之一。若學員期望修讀此科</w:t>
            </w:r>
            <w:r w:rsidR="003C5197">
              <w:rPr>
                <w:rFonts w:ascii="PMingLiU" w:eastAsia="PMingLiU" w:hint="eastAsia"/>
                <w:sz w:val="22"/>
                <w:szCs w:val="22"/>
                <w:lang w:eastAsia="zh-TW"/>
              </w:rPr>
              <w:t>，</w:t>
            </w:r>
            <w:r w:rsidR="003C5197">
              <w:rPr>
                <w:rFonts w:eastAsia="PMingLiU" w:hint="eastAsia"/>
                <w:sz w:val="22"/>
                <w:szCs w:val="22"/>
                <w:lang w:eastAsia="zh-TW"/>
              </w:rPr>
              <w:t xml:space="preserve"> </w:t>
            </w:r>
            <w:r w:rsidR="003C5197">
              <w:rPr>
                <w:rFonts w:ascii="Microsoft JhengHei" w:eastAsia="Microsoft JhengHei" w:hAnsi="Microsoft JhengHei" w:cs="Microsoft JhengHei" w:hint="eastAsia"/>
                <w:sz w:val="22"/>
                <w:szCs w:val="22"/>
                <w:lang w:eastAsia="zh-TW"/>
              </w:rPr>
              <w:t>每期</w:t>
            </w:r>
            <w:r w:rsidR="00075829" w:rsidRPr="00F02595">
              <w:rPr>
                <w:rFonts w:hint="eastAsia"/>
                <w:sz w:val="22"/>
                <w:szCs w:val="22"/>
              </w:rPr>
              <w:t>可計算為一個學分在「恩</w:t>
            </w:r>
            <w:r w:rsidR="00075829" w:rsidRPr="00F02595">
              <w:rPr>
                <w:rFonts w:ascii="Microsoft JhengHei" w:eastAsia="Microsoft JhengHei" w:hAnsi="Microsoft JhengHei" w:cs="Microsoft JhengHei" w:hint="eastAsia"/>
                <w:sz w:val="22"/>
                <w:szCs w:val="22"/>
              </w:rPr>
              <w:t>啟</w:t>
            </w:r>
            <w:r w:rsidR="00075829" w:rsidRPr="00F02595">
              <w:rPr>
                <w:rFonts w:ascii="Yu Gothic UI" w:eastAsia="Yu Gothic UI" w:hAnsi="Yu Gothic UI" w:cs="Yu Gothic UI" w:hint="eastAsia"/>
                <w:sz w:val="22"/>
                <w:szCs w:val="22"/>
              </w:rPr>
              <w:t>迪」屬靈導引證書之內，必須乎合屬靈導引證書入學資格，並需邀交每學分審核費用</w:t>
            </w:r>
            <w:r w:rsidR="00075829" w:rsidRPr="00F02595">
              <w:rPr>
                <w:sz w:val="22"/>
                <w:szCs w:val="22"/>
              </w:rPr>
              <w:t>C$80.00</w:t>
            </w:r>
            <w:r w:rsidR="00075829" w:rsidRPr="00F02595">
              <w:rPr>
                <w:rFonts w:hint="eastAsia"/>
                <w:sz w:val="22"/>
                <w:szCs w:val="22"/>
              </w:rPr>
              <w:t>，</w:t>
            </w:r>
          </w:p>
          <w:p w:rsidR="00075829" w:rsidRDefault="00075829" w:rsidP="00075829">
            <w:pPr>
              <w:pStyle w:val="Address"/>
              <w:rPr>
                <w:sz w:val="22"/>
                <w:szCs w:val="22"/>
              </w:rPr>
            </w:pPr>
          </w:p>
          <w:p w:rsidR="00F05AC5" w:rsidRDefault="00F05AC5" w:rsidP="00075829">
            <w:pPr>
              <w:pStyle w:val="Address"/>
              <w:rPr>
                <w:rFonts w:eastAsia="PMingLiU"/>
                <w:sz w:val="22"/>
                <w:szCs w:val="22"/>
                <w:lang w:eastAsia="zh-TW"/>
              </w:rPr>
            </w:pPr>
            <w:r w:rsidRPr="00F05AC5">
              <w:rPr>
                <w:rFonts w:hint="eastAsia"/>
                <w:sz w:val="22"/>
                <w:szCs w:val="22"/>
              </w:rPr>
              <w:t>報名表可到網址</w:t>
            </w:r>
            <w:r w:rsidRPr="00F05AC5">
              <w:rPr>
                <w:rFonts w:hint="eastAsia"/>
                <w:sz w:val="22"/>
                <w:szCs w:val="22"/>
              </w:rPr>
              <w:t>www.engedisf.org</w:t>
            </w:r>
            <w:r w:rsidRPr="00F05AC5">
              <w:rPr>
                <w:rFonts w:hint="eastAsia"/>
                <w:sz w:val="22"/>
                <w:szCs w:val="22"/>
              </w:rPr>
              <w:t>索取</w:t>
            </w:r>
            <w:r>
              <w:rPr>
                <w:rFonts w:eastAsia="PMingLiU" w:hint="eastAsia"/>
                <w:sz w:val="22"/>
                <w:szCs w:val="22"/>
                <w:lang w:eastAsia="zh-TW"/>
              </w:rPr>
              <w:t>。</w:t>
            </w:r>
          </w:p>
          <w:p w:rsidR="00F05AC5" w:rsidRPr="00F05AC5" w:rsidRDefault="00F05AC5" w:rsidP="00075829">
            <w:pPr>
              <w:pStyle w:val="Address"/>
              <w:rPr>
                <w:rFonts w:eastAsia="PMingLiU"/>
                <w:sz w:val="22"/>
                <w:szCs w:val="22"/>
                <w:lang w:eastAsia="zh-TW"/>
              </w:rPr>
            </w:pPr>
          </w:p>
          <w:p w:rsidR="00075829" w:rsidRPr="001C503A" w:rsidRDefault="001B49B0" w:rsidP="00075829">
            <w:pPr>
              <w:pStyle w:val="Address"/>
              <w:rPr>
                <w:sz w:val="22"/>
                <w:szCs w:val="22"/>
              </w:rPr>
            </w:pPr>
            <w:r w:rsidRPr="003C5197">
              <w:rPr>
                <w:rStyle w:val="Heading1Char"/>
                <w:rFonts w:hint="eastAsia"/>
                <w:b w:val="0"/>
                <w:sz w:val="22"/>
                <w:szCs w:val="22"/>
              </w:rPr>
              <w:t>學員可以親臨教室或預先選定網上即時上課。</w:t>
            </w:r>
            <w:r w:rsidR="00075829" w:rsidRPr="001C503A">
              <w:rPr>
                <w:rFonts w:hint="eastAsia"/>
                <w:sz w:val="22"/>
                <w:szCs w:val="22"/>
              </w:rPr>
              <w:t>報讀證書課程或選定綱上即時上課</w:t>
            </w:r>
            <w:r w:rsidR="00075829">
              <w:rPr>
                <w:rFonts w:ascii="PMingLiU" w:eastAsia="PMingLiU" w:hAnsi="PMingLiU" w:hint="eastAsia"/>
                <w:sz w:val="22"/>
                <w:szCs w:val="22"/>
                <w:lang w:eastAsia="zh-TW"/>
              </w:rPr>
              <w:t>,</w:t>
            </w:r>
            <w:r w:rsidR="00075829">
              <w:rPr>
                <w:sz w:val="22"/>
                <w:szCs w:val="22"/>
              </w:rPr>
              <w:t xml:space="preserve"> </w:t>
            </w:r>
            <w:r w:rsidR="00075829">
              <w:rPr>
                <w:rFonts w:hint="eastAsia"/>
                <w:b/>
                <w:sz w:val="22"/>
                <w:szCs w:val="22"/>
              </w:rPr>
              <w:t>必須於</w:t>
            </w:r>
            <w:r w:rsidR="00075829">
              <w:rPr>
                <w:rFonts w:ascii="PMingLiU" w:eastAsia="PMingLiU" w:hAnsi="PMingLiU" w:hint="eastAsia"/>
                <w:b/>
                <w:sz w:val="22"/>
                <w:szCs w:val="22"/>
                <w:lang w:eastAsia="zh-TW"/>
              </w:rPr>
              <w:t>201</w:t>
            </w:r>
            <w:r w:rsidR="00B864D0">
              <w:rPr>
                <w:rFonts w:ascii="PMingLiU" w:eastAsia="PMingLiU" w:hAnsi="PMingLiU"/>
                <w:b/>
                <w:sz w:val="22"/>
                <w:szCs w:val="22"/>
                <w:lang w:eastAsia="zh-TW"/>
              </w:rPr>
              <w:t>8</w:t>
            </w:r>
            <w:r w:rsidR="00075829">
              <w:rPr>
                <w:rFonts w:ascii="Yu Gothic UI" w:eastAsia="Yu Gothic UI" w:hAnsi="Yu Gothic UI" w:cs="Yu Gothic UI" w:hint="eastAsia"/>
                <w:b/>
                <w:sz w:val="22"/>
                <w:szCs w:val="22"/>
              </w:rPr>
              <w:t>年</w:t>
            </w:r>
            <w:r w:rsidR="004D27B6">
              <w:rPr>
                <w:rFonts w:ascii="PMingLiU" w:eastAsia="PMingLiU" w:hAnsi="PMingLiU" w:cs="Yu Gothic UI"/>
                <w:b/>
                <w:sz w:val="22"/>
                <w:szCs w:val="22"/>
                <w:lang w:eastAsia="zh-TW"/>
              </w:rPr>
              <w:t>3</w:t>
            </w:r>
            <w:r w:rsidR="00F05AC5">
              <w:rPr>
                <w:rFonts w:ascii="Microsoft JhengHei" w:eastAsia="Microsoft JhengHei" w:hAnsi="Microsoft JhengHei" w:cs="Microsoft JhengHei" w:hint="eastAsia"/>
                <w:b/>
                <w:sz w:val="22"/>
                <w:szCs w:val="22"/>
                <w:lang w:eastAsia="zh-TW"/>
              </w:rPr>
              <w:t>月</w:t>
            </w:r>
            <w:r w:rsidR="004D27B6">
              <w:rPr>
                <w:rFonts w:ascii="PMingLiU" w:eastAsia="PMingLiU" w:hAnsi="Yu Gothic UI" w:cs="Yu Gothic UI"/>
                <w:b/>
                <w:sz w:val="22"/>
                <w:szCs w:val="22"/>
                <w:lang w:eastAsia="zh-TW"/>
              </w:rPr>
              <w:t>1</w:t>
            </w:r>
            <w:r w:rsidR="00B864D0">
              <w:rPr>
                <w:rFonts w:ascii="PMingLiU" w:eastAsia="PMingLiU" w:hAnsi="Yu Gothic UI" w:cs="Yu Gothic UI"/>
                <w:b/>
                <w:sz w:val="22"/>
                <w:szCs w:val="22"/>
                <w:lang w:eastAsia="zh-TW"/>
              </w:rPr>
              <w:t>5</w:t>
            </w:r>
            <w:r w:rsidR="00075829" w:rsidRPr="001C503A">
              <w:rPr>
                <w:rFonts w:ascii="Yu Gothic UI" w:eastAsia="Yu Gothic UI" w:hAnsi="Yu Gothic UI" w:cs="Yu Gothic UI" w:hint="eastAsia"/>
                <w:b/>
                <w:sz w:val="22"/>
                <w:szCs w:val="22"/>
              </w:rPr>
              <w:t>日前辦理入學手續</w:t>
            </w:r>
            <w:r w:rsidR="00075829">
              <w:rPr>
                <w:rFonts w:ascii="PMingLiU" w:eastAsia="PMingLiU" w:hAnsi="PMingLiU" w:cs="Yu Gothic UI" w:hint="eastAsia"/>
                <w:sz w:val="22"/>
                <w:szCs w:val="22"/>
                <w:lang w:eastAsia="zh-TW"/>
              </w:rPr>
              <w:t>。</w:t>
            </w:r>
            <w:r w:rsidR="00B0161B" w:rsidRPr="00F02595">
              <w:rPr>
                <w:rFonts w:hint="eastAsia"/>
                <w:sz w:val="22"/>
                <w:szCs w:val="22"/>
              </w:rPr>
              <w:t>詳情可向</w:t>
            </w:r>
            <w:r w:rsidR="00B0161B" w:rsidRPr="00F02595">
              <w:rPr>
                <w:rFonts w:ascii="Microsoft JhengHei" w:eastAsia="Microsoft JhengHei" w:hAnsi="Microsoft JhengHei" w:cs="Microsoft JhengHei" w:hint="eastAsia"/>
                <w:sz w:val="22"/>
                <w:szCs w:val="22"/>
              </w:rPr>
              <w:t>致電</w:t>
            </w:r>
            <w:r w:rsidR="00B0161B" w:rsidRPr="00F02595">
              <w:rPr>
                <w:rFonts w:hint="eastAsia"/>
                <w:sz w:val="22"/>
                <w:szCs w:val="22"/>
              </w:rPr>
              <w:t>「恩</w:t>
            </w:r>
            <w:r w:rsidR="00B0161B" w:rsidRPr="00F02595">
              <w:rPr>
                <w:rFonts w:ascii="Microsoft JhengHei" w:eastAsia="Microsoft JhengHei" w:hAnsi="Microsoft JhengHei" w:cs="Microsoft JhengHei" w:hint="eastAsia"/>
                <w:sz w:val="22"/>
                <w:szCs w:val="22"/>
              </w:rPr>
              <w:t>啟</w:t>
            </w:r>
            <w:r w:rsidR="00B0161B" w:rsidRPr="00F02595">
              <w:rPr>
                <w:rFonts w:ascii="Yu Gothic UI" w:eastAsia="Yu Gothic UI" w:hAnsi="Yu Gothic UI" w:cs="Yu Gothic UI" w:hint="eastAsia"/>
                <w:sz w:val="22"/>
                <w:szCs w:val="22"/>
              </w:rPr>
              <w:t>迪」</w:t>
            </w:r>
            <w:r w:rsidR="00B0161B" w:rsidRPr="00F02595">
              <w:rPr>
                <w:rFonts w:ascii="PMingLiU" w:eastAsia="PMingLiU" w:hAnsi="PMingLiU" w:cs="Yu Gothic UI" w:hint="eastAsia"/>
                <w:sz w:val="22"/>
                <w:szCs w:val="22"/>
              </w:rPr>
              <w:t>或</w:t>
            </w:r>
            <w:r w:rsidR="00B0161B" w:rsidRPr="00F02595">
              <w:rPr>
                <w:rFonts w:ascii="Yu Gothic UI" w:eastAsia="Yu Gothic UI" w:hAnsi="Yu Gothic UI" w:cs="Yu Gothic UI"/>
                <w:sz w:val="22"/>
                <w:szCs w:val="22"/>
                <w:lang w:val="en-CA"/>
              </w:rPr>
              <w:t>www.engedisf.org</w:t>
            </w:r>
            <w:r w:rsidR="00B0161B" w:rsidRPr="00F02595">
              <w:rPr>
                <w:rFonts w:ascii="Microsoft JhengHei" w:eastAsia="Microsoft JhengHei" w:hAnsi="Microsoft JhengHei" w:cs="Microsoft JhengHei" w:hint="eastAsia"/>
                <w:sz w:val="22"/>
                <w:szCs w:val="22"/>
              </w:rPr>
              <w:t>查</w:t>
            </w:r>
            <w:r w:rsidR="00B0161B" w:rsidRPr="00F02595">
              <w:rPr>
                <w:rFonts w:ascii="Yu Gothic UI" w:eastAsia="Yu Gothic UI" w:hAnsi="Yu Gothic UI" w:cs="Yu Gothic UI" w:hint="eastAsia"/>
                <w:sz w:val="22"/>
                <w:szCs w:val="22"/>
              </w:rPr>
              <w:t>詢</w:t>
            </w:r>
            <w:r w:rsidR="00B0161B" w:rsidRPr="00F02595">
              <w:rPr>
                <w:rFonts w:hint="eastAsia"/>
                <w:sz w:val="22"/>
                <w:szCs w:val="22"/>
              </w:rPr>
              <w:t>。</w:t>
            </w:r>
          </w:p>
          <w:p w:rsidR="00B0161B" w:rsidRDefault="00B0161B" w:rsidP="00B0161B">
            <w:pPr>
              <w:pStyle w:val="ListBullet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  <w:p w:rsidR="00F27AC8" w:rsidRPr="001B49B0" w:rsidRDefault="001B49B0" w:rsidP="00B0161B">
            <w:pPr>
              <w:pStyle w:val="ListBullet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263104">
              <w:rPr>
                <w:rFonts w:hint="eastAsia"/>
                <w:sz w:val="22"/>
                <w:szCs w:val="22"/>
              </w:rPr>
              <w:t>晨烏優惠</w:t>
            </w:r>
            <w:r w:rsidRPr="00263104">
              <w:rPr>
                <w:rFonts w:hint="eastAsia"/>
                <w:sz w:val="22"/>
                <w:szCs w:val="22"/>
              </w:rPr>
              <w:t xml:space="preserve">: </w:t>
            </w:r>
            <w:r w:rsidRPr="00263104">
              <w:rPr>
                <w:rFonts w:hint="eastAsia"/>
                <w:sz w:val="22"/>
                <w:szCs w:val="22"/>
              </w:rPr>
              <w:t>於</w:t>
            </w:r>
            <w:r>
              <w:rPr>
                <w:rFonts w:eastAsia="PMingLiU" w:hint="eastAsia"/>
                <w:sz w:val="22"/>
                <w:szCs w:val="22"/>
                <w:lang w:eastAsia="zh-TW"/>
              </w:rPr>
              <w:t>2</w:t>
            </w:r>
            <w:r w:rsidR="00B864D0">
              <w:rPr>
                <w:rFonts w:eastAsia="PMingLiU"/>
                <w:sz w:val="22"/>
                <w:szCs w:val="22"/>
                <w:lang w:eastAsia="zh-TW"/>
              </w:rPr>
              <w:t>018</w:t>
            </w:r>
            <w:r>
              <w:rPr>
                <w:rFonts w:hint="eastAsia"/>
                <w:sz w:val="22"/>
                <w:szCs w:val="22"/>
              </w:rPr>
              <w:t>年</w:t>
            </w:r>
            <w:r w:rsidR="004D27B6">
              <w:rPr>
                <w:rFonts w:eastAsia="PMingLiU"/>
                <w:sz w:val="22"/>
                <w:szCs w:val="22"/>
                <w:lang w:eastAsia="zh-TW"/>
              </w:rPr>
              <w:t>3</w:t>
            </w:r>
            <w:bookmarkStart w:id="0" w:name="_GoBack"/>
            <w:bookmarkEnd w:id="0"/>
            <w:r>
              <w:rPr>
                <w:rFonts w:hint="eastAsia"/>
                <w:sz w:val="22"/>
                <w:szCs w:val="22"/>
              </w:rPr>
              <w:t>月</w:t>
            </w:r>
            <w:r w:rsidR="004D27B6">
              <w:rPr>
                <w:rFonts w:eastAsia="PMingLiU"/>
                <w:sz w:val="22"/>
                <w:szCs w:val="22"/>
                <w:lang w:eastAsia="zh-TW"/>
              </w:rPr>
              <w:t>1</w:t>
            </w:r>
            <w:r w:rsidR="00B864D0">
              <w:rPr>
                <w:rFonts w:eastAsia="PMingLiU"/>
                <w:sz w:val="22"/>
                <w:szCs w:val="22"/>
                <w:lang w:eastAsia="zh-TW"/>
              </w:rPr>
              <w:t>5</w:t>
            </w:r>
            <w:r w:rsidRPr="00263104">
              <w:rPr>
                <w:rFonts w:hint="eastAsia"/>
                <w:sz w:val="22"/>
                <w:szCs w:val="22"/>
              </w:rPr>
              <w:t>日前報名獲得</w:t>
            </w:r>
            <w:r w:rsidRPr="00263104">
              <w:rPr>
                <w:rFonts w:hint="eastAsia"/>
                <w:sz w:val="22"/>
                <w:szCs w:val="22"/>
              </w:rPr>
              <w:t>C$30.00</w:t>
            </w:r>
            <w:r w:rsidRPr="00263104">
              <w:rPr>
                <w:rFonts w:hint="eastAsia"/>
                <w:sz w:val="22"/>
                <w:szCs w:val="22"/>
              </w:rPr>
              <w:t>折扣。</w:t>
            </w:r>
          </w:p>
        </w:tc>
        <w:tc>
          <w:tcPr>
            <w:tcW w:w="570" w:type="dxa"/>
          </w:tcPr>
          <w:p w:rsidR="00F27AC8" w:rsidRPr="00F02595" w:rsidRDefault="00F27AC8"/>
        </w:tc>
        <w:tc>
          <w:tcPr>
            <w:tcW w:w="4250" w:type="dxa"/>
          </w:tcPr>
          <w:p w:rsidR="00E2081E" w:rsidRPr="00127D63" w:rsidRDefault="00E2081E" w:rsidP="00E2081E">
            <w:pPr>
              <w:pStyle w:val="Heading1"/>
              <w:rPr>
                <w:rStyle w:val="Heading1Char"/>
                <w:b/>
                <w:bCs/>
                <w:sz w:val="22"/>
                <w:szCs w:val="22"/>
              </w:rPr>
            </w:pP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科目名稱：</w:t>
            </w:r>
            <w:r w:rsidR="00B864D0" w:rsidRPr="00127D63">
              <w:rPr>
                <w:rStyle w:val="Heading1Char"/>
                <w:rFonts w:hint="eastAsia"/>
                <w:b/>
                <w:bCs/>
                <w:sz w:val="22"/>
                <w:szCs w:val="22"/>
              </w:rPr>
              <w:t>性格與靈命成長</w:t>
            </w:r>
          </w:p>
          <w:p w:rsidR="00E2081E" w:rsidRPr="00F02595" w:rsidRDefault="00E2081E" w:rsidP="00E2081E">
            <w:pPr>
              <w:pStyle w:val="Heading1"/>
              <w:rPr>
                <w:rStyle w:val="Heading1Char"/>
                <w:bCs/>
                <w:sz w:val="22"/>
                <w:szCs w:val="22"/>
              </w:rPr>
            </w:pP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科目編號：</w:t>
            </w:r>
            <w:r w:rsidR="00CE4CD6">
              <w:rPr>
                <w:rStyle w:val="Heading1Char"/>
                <w:rFonts w:ascii="Arial" w:hAnsi="Arial" w:cs="Arial"/>
                <w:bCs/>
                <w:sz w:val="22"/>
                <w:szCs w:val="22"/>
              </w:rPr>
              <w:t>ESF</w:t>
            </w:r>
            <w:r w:rsidR="00B864D0">
              <w:rPr>
                <w:rStyle w:val="Heading1Char"/>
                <w:rFonts w:ascii="Arial" w:hAnsi="Arial" w:cs="Arial"/>
                <w:bCs/>
                <w:sz w:val="22"/>
                <w:szCs w:val="22"/>
              </w:rPr>
              <w:t>6</w:t>
            </w:r>
            <w:r w:rsidR="003C5197" w:rsidRPr="003C5197">
              <w:rPr>
                <w:rStyle w:val="Heading1Char"/>
                <w:rFonts w:ascii="Arial" w:hAnsi="Arial" w:cs="Arial"/>
                <w:bCs/>
                <w:sz w:val="22"/>
                <w:szCs w:val="22"/>
              </w:rPr>
              <w:t>01</w:t>
            </w:r>
            <w:r w:rsidR="003C5197" w:rsidRPr="003C5197">
              <w:rPr>
                <w:rStyle w:val="Heading1Char"/>
                <w:rFonts w:ascii="Arial" w:eastAsia="PMingLiU" w:hAnsi="Arial" w:cs="Arial"/>
                <w:bCs/>
                <w:sz w:val="22"/>
                <w:szCs w:val="22"/>
                <w:lang w:eastAsia="zh-TW"/>
              </w:rPr>
              <w:t>－</w:t>
            </w:r>
            <w:r w:rsidR="003C5197" w:rsidRPr="003C5197">
              <w:rPr>
                <w:rStyle w:val="Heading1Char"/>
                <w:rFonts w:ascii="Arial" w:eastAsia="PMingLiU" w:hAnsi="Arial" w:cs="Arial"/>
                <w:bCs/>
                <w:sz w:val="22"/>
                <w:szCs w:val="22"/>
                <w:lang w:eastAsia="zh-TW"/>
              </w:rPr>
              <w:t>1</w:t>
            </w:r>
            <w:r w:rsidR="003C5197" w:rsidRPr="003C5197">
              <w:rPr>
                <w:rStyle w:val="Heading1Char"/>
                <w:rFonts w:ascii="Arial" w:hAnsi="Arial" w:cs="Arial"/>
                <w:bCs/>
                <w:sz w:val="22"/>
                <w:szCs w:val="22"/>
              </w:rPr>
              <w:t>C</w:t>
            </w:r>
          </w:p>
          <w:p w:rsidR="00E2081E" w:rsidRPr="00F02595" w:rsidRDefault="00E2081E" w:rsidP="00E2081E">
            <w:pPr>
              <w:pStyle w:val="Heading1"/>
              <w:rPr>
                <w:rStyle w:val="Heading1Char"/>
                <w:bCs/>
                <w:sz w:val="22"/>
                <w:szCs w:val="22"/>
              </w:rPr>
            </w:pP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講</w:t>
            </w: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 xml:space="preserve">    </w:t>
            </w: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師</w:t>
            </w: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 xml:space="preserve"> </w:t>
            </w: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：蔡偉雄博士</w:t>
            </w: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 xml:space="preserve"> M.Div., </w:t>
            </w:r>
            <w:proofErr w:type="spellStart"/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D.Min</w:t>
            </w:r>
            <w:proofErr w:type="spellEnd"/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.</w:t>
            </w:r>
          </w:p>
          <w:p w:rsidR="00E2081E" w:rsidRPr="00F02595" w:rsidRDefault="00E2081E" w:rsidP="00E2081E">
            <w:pPr>
              <w:pStyle w:val="Heading1"/>
              <w:rPr>
                <w:rStyle w:val="Heading1Char"/>
                <w:bCs/>
                <w:sz w:val="22"/>
                <w:szCs w:val="22"/>
              </w:rPr>
            </w:pP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授課語言：粵語</w:t>
            </w:r>
          </w:p>
          <w:p w:rsidR="00E2081E" w:rsidRPr="00F02595" w:rsidRDefault="00E2081E" w:rsidP="00E2081E">
            <w:pPr>
              <w:pStyle w:val="Heading1"/>
              <w:rPr>
                <w:rStyle w:val="Heading1Char"/>
                <w:bCs/>
                <w:sz w:val="22"/>
                <w:szCs w:val="22"/>
              </w:rPr>
            </w:pP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課程費用：</w:t>
            </w:r>
            <w:r w:rsidR="00263104">
              <w:rPr>
                <w:rStyle w:val="Heading1Char"/>
                <w:rFonts w:hint="eastAsia"/>
                <w:bCs/>
                <w:sz w:val="22"/>
                <w:szCs w:val="22"/>
              </w:rPr>
              <w:t>C$1</w:t>
            </w:r>
            <w:r w:rsidR="00263104">
              <w:rPr>
                <w:rStyle w:val="Heading1Char"/>
                <w:bCs/>
                <w:sz w:val="22"/>
                <w:szCs w:val="22"/>
              </w:rPr>
              <w:t>5</w:t>
            </w: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0.00</w:t>
            </w:r>
          </w:p>
          <w:p w:rsidR="003C5197" w:rsidRDefault="00075829" w:rsidP="00E2081E">
            <w:pPr>
              <w:pStyle w:val="Heading1"/>
              <w:rPr>
                <w:rStyle w:val="Heading1Char"/>
                <w:bCs/>
                <w:sz w:val="22"/>
                <w:szCs w:val="22"/>
              </w:rPr>
            </w:pPr>
            <w:r>
              <w:rPr>
                <w:rStyle w:val="Heading1Char"/>
                <w:rFonts w:hint="eastAsia"/>
                <w:bCs/>
                <w:sz w:val="22"/>
                <w:szCs w:val="22"/>
              </w:rPr>
              <w:t>上課日期：</w:t>
            </w:r>
            <w:r w:rsidR="00B864D0">
              <w:rPr>
                <w:rStyle w:val="Heading1Char"/>
                <w:bCs/>
                <w:sz w:val="22"/>
                <w:szCs w:val="22"/>
              </w:rPr>
              <w:t>2018</w:t>
            </w:r>
            <w:r w:rsidR="003C5197" w:rsidRPr="003C5197">
              <w:rPr>
                <w:rStyle w:val="Heading1Char"/>
                <w:rFonts w:hint="eastAsia"/>
                <w:bCs/>
                <w:sz w:val="22"/>
                <w:szCs w:val="22"/>
              </w:rPr>
              <w:t>年</w:t>
            </w:r>
            <w:r w:rsidR="004D27B6">
              <w:rPr>
                <w:rStyle w:val="Heading1Char"/>
                <w:bCs/>
                <w:sz w:val="22"/>
                <w:szCs w:val="22"/>
              </w:rPr>
              <w:t>4</w:t>
            </w:r>
            <w:r w:rsidR="003C5197" w:rsidRPr="003C5197">
              <w:rPr>
                <w:rStyle w:val="Heading1Char"/>
                <w:rFonts w:hint="eastAsia"/>
                <w:bCs/>
                <w:sz w:val="22"/>
                <w:szCs w:val="22"/>
              </w:rPr>
              <w:t>月</w:t>
            </w:r>
            <w:r w:rsidR="004D27B6">
              <w:rPr>
                <w:rStyle w:val="Heading1Char"/>
                <w:bCs/>
                <w:sz w:val="22"/>
                <w:szCs w:val="22"/>
              </w:rPr>
              <w:t>7</w:t>
            </w:r>
            <w:r w:rsidR="003C5197" w:rsidRPr="003C5197">
              <w:rPr>
                <w:rStyle w:val="Heading1Char"/>
                <w:rFonts w:hint="eastAsia"/>
                <w:bCs/>
                <w:sz w:val="22"/>
                <w:szCs w:val="22"/>
              </w:rPr>
              <w:t>，</w:t>
            </w:r>
            <w:r w:rsidR="004D27B6">
              <w:rPr>
                <w:rStyle w:val="Heading1Char"/>
                <w:bCs/>
                <w:sz w:val="22"/>
                <w:szCs w:val="22"/>
              </w:rPr>
              <w:t>14</w:t>
            </w:r>
            <w:r w:rsidR="003C5197" w:rsidRPr="003C5197">
              <w:rPr>
                <w:rStyle w:val="Heading1Char"/>
                <w:rFonts w:hint="eastAsia"/>
                <w:bCs/>
                <w:sz w:val="22"/>
                <w:szCs w:val="22"/>
              </w:rPr>
              <w:t>，</w:t>
            </w:r>
            <w:r w:rsidR="004D27B6">
              <w:rPr>
                <w:rStyle w:val="Heading1Char"/>
                <w:bCs/>
                <w:sz w:val="22"/>
                <w:szCs w:val="22"/>
              </w:rPr>
              <w:t>21</w:t>
            </w:r>
            <w:r w:rsidR="003C5197" w:rsidRPr="003C5197">
              <w:rPr>
                <w:rStyle w:val="Heading1Char"/>
                <w:rFonts w:hint="eastAsia"/>
                <w:bCs/>
                <w:sz w:val="22"/>
                <w:szCs w:val="22"/>
              </w:rPr>
              <w:t>和</w:t>
            </w:r>
            <w:r w:rsidR="004D27B6">
              <w:rPr>
                <w:rStyle w:val="Heading1Char"/>
                <w:bCs/>
                <w:sz w:val="22"/>
                <w:szCs w:val="22"/>
              </w:rPr>
              <w:t xml:space="preserve"> 28</w:t>
            </w:r>
            <w:r w:rsidR="003C5197" w:rsidRPr="003C5197">
              <w:rPr>
                <w:rStyle w:val="Heading1Char"/>
                <w:rFonts w:hint="eastAsia"/>
                <w:bCs/>
                <w:sz w:val="22"/>
                <w:szCs w:val="22"/>
              </w:rPr>
              <w:t>日</w:t>
            </w:r>
          </w:p>
          <w:p w:rsidR="00E2081E" w:rsidRPr="00075829" w:rsidRDefault="00075829" w:rsidP="00E2081E">
            <w:pPr>
              <w:pStyle w:val="Heading1"/>
              <w:rPr>
                <w:rStyle w:val="Heading1Char"/>
                <w:rFonts w:eastAsia="MS Mincho"/>
                <w:bCs/>
                <w:sz w:val="22"/>
                <w:szCs w:val="22"/>
                <w:lang w:val="en-CA"/>
              </w:rPr>
            </w:pPr>
            <w:r>
              <w:rPr>
                <w:rStyle w:val="Heading1Char"/>
                <w:rFonts w:hint="eastAsia"/>
                <w:bCs/>
                <w:sz w:val="22"/>
                <w:szCs w:val="22"/>
              </w:rPr>
              <w:t>上課時間：</w:t>
            </w:r>
            <w:r w:rsidR="00B864D0" w:rsidRPr="00B864D0">
              <w:rPr>
                <w:rStyle w:val="Heading1Char"/>
                <w:rFonts w:ascii="Microsoft JhengHei" w:eastAsia="Microsoft JhengHei" w:hAnsi="Microsoft JhengHei" w:cs="Microsoft JhengHei" w:hint="eastAsia"/>
                <w:bCs/>
                <w:sz w:val="22"/>
                <w:szCs w:val="22"/>
                <w:lang w:eastAsia="zh-TW"/>
              </w:rPr>
              <w:t>上午</w:t>
            </w:r>
            <w:r w:rsidR="004D27B6">
              <w:rPr>
                <w:rStyle w:val="Heading1Char"/>
                <w:rFonts w:ascii="Microsoft JhengHei" w:eastAsia="Microsoft JhengHei" w:hAnsi="Microsoft JhengHei" w:cs="Microsoft JhengHei" w:hint="eastAsia"/>
                <w:bCs/>
                <w:sz w:val="22"/>
                <w:szCs w:val="22"/>
                <w:lang w:eastAsia="zh-TW"/>
              </w:rPr>
              <w:t>9:</w:t>
            </w:r>
            <w:r w:rsidR="004D27B6">
              <w:rPr>
                <w:rStyle w:val="Heading1Char"/>
                <w:rFonts w:ascii="Microsoft JhengHei" w:eastAsia="Microsoft JhengHei" w:hAnsi="Microsoft JhengHei" w:cs="Microsoft JhengHei"/>
                <w:bCs/>
                <w:sz w:val="22"/>
                <w:szCs w:val="22"/>
                <w:lang w:eastAsia="zh-TW"/>
              </w:rPr>
              <w:t>45</w:t>
            </w:r>
            <w:r w:rsidR="00B864D0" w:rsidRPr="00B864D0">
              <w:rPr>
                <w:rStyle w:val="Heading1Char"/>
                <w:rFonts w:ascii="Microsoft JhengHei" w:eastAsia="Microsoft JhengHei" w:hAnsi="Microsoft JhengHei" w:cs="Microsoft JhengHei" w:hint="eastAsia"/>
                <w:bCs/>
                <w:sz w:val="22"/>
                <w:szCs w:val="22"/>
                <w:lang w:eastAsia="zh-TW"/>
              </w:rPr>
              <w:t>-下午</w:t>
            </w:r>
            <w:r w:rsidR="004D27B6">
              <w:rPr>
                <w:rStyle w:val="Heading1Char"/>
                <w:rFonts w:ascii="Microsoft JhengHei" w:eastAsia="Microsoft JhengHei" w:hAnsi="Microsoft JhengHei" w:cs="Microsoft JhengHei" w:hint="eastAsia"/>
                <w:bCs/>
                <w:sz w:val="22"/>
                <w:szCs w:val="22"/>
                <w:lang w:eastAsia="zh-TW"/>
              </w:rPr>
              <w:t>12:</w:t>
            </w:r>
            <w:r w:rsidR="004D27B6">
              <w:rPr>
                <w:rStyle w:val="Heading1Char"/>
                <w:rFonts w:ascii="Microsoft JhengHei" w:eastAsia="Microsoft JhengHei" w:hAnsi="Microsoft JhengHei" w:cs="Microsoft JhengHei"/>
                <w:bCs/>
                <w:sz w:val="22"/>
                <w:szCs w:val="22"/>
                <w:lang w:eastAsia="zh-TW"/>
              </w:rPr>
              <w:t>45</w:t>
            </w:r>
          </w:p>
          <w:p w:rsidR="00E2081E" w:rsidRPr="00F02595" w:rsidRDefault="00E2081E" w:rsidP="00E2081E">
            <w:pPr>
              <w:pStyle w:val="Heading1"/>
              <w:rPr>
                <w:rStyle w:val="Heading1Char"/>
                <w:rFonts w:eastAsia="MS Mincho"/>
                <w:bCs/>
                <w:sz w:val="22"/>
                <w:szCs w:val="22"/>
              </w:rPr>
            </w:pPr>
            <w:r w:rsidRPr="00F02595">
              <w:rPr>
                <w:rStyle w:val="Heading1Char"/>
                <w:rFonts w:hint="eastAsia"/>
                <w:bCs/>
                <w:sz w:val="22"/>
                <w:szCs w:val="22"/>
              </w:rPr>
              <w:t>上課地點：</w:t>
            </w:r>
            <w:r w:rsidR="00F02595" w:rsidRPr="00F02595">
              <w:rPr>
                <w:rStyle w:val="Heading1Char"/>
                <w:rFonts w:hint="eastAsia"/>
                <w:bCs/>
                <w:sz w:val="22"/>
                <w:szCs w:val="22"/>
              </w:rPr>
              <w:t>北約恩典福音堂</w:t>
            </w:r>
            <w:r w:rsidR="00F02595" w:rsidRPr="00F02595">
              <w:rPr>
                <w:rStyle w:val="Heading1Char"/>
                <w:bCs/>
                <w:sz w:val="22"/>
                <w:szCs w:val="22"/>
              </w:rPr>
              <w:t>201</w:t>
            </w:r>
            <w:r w:rsidR="00F02595">
              <w:rPr>
                <w:rStyle w:val="Heading1Char"/>
                <w:bCs/>
                <w:sz w:val="22"/>
                <w:szCs w:val="22"/>
              </w:rPr>
              <w:t xml:space="preserve"> Tempo Ave, North York, </w:t>
            </w:r>
            <w:r w:rsidR="00F02595">
              <w:rPr>
                <w:rStyle w:val="Heading1Char"/>
                <w:bCs/>
                <w:sz w:val="22"/>
                <w:szCs w:val="22"/>
                <w:lang w:val="en-CA"/>
              </w:rPr>
              <w:t>On</w:t>
            </w:r>
            <w:r w:rsidR="00F02595">
              <w:rPr>
                <w:rStyle w:val="Heading1Char"/>
                <w:bCs/>
                <w:sz w:val="22"/>
                <w:szCs w:val="22"/>
              </w:rPr>
              <w:t xml:space="preserve">. </w:t>
            </w:r>
            <w:r w:rsidR="00F02595" w:rsidRPr="00F02595">
              <w:rPr>
                <w:rStyle w:val="Heading1Char"/>
                <w:bCs/>
                <w:sz w:val="22"/>
                <w:szCs w:val="22"/>
              </w:rPr>
              <w:t>M2H 2R9</w:t>
            </w:r>
          </w:p>
          <w:p w:rsidR="00E2081E" w:rsidRPr="003C5197" w:rsidRDefault="00E2081E" w:rsidP="00E2081E">
            <w:pPr>
              <w:pStyle w:val="Heading1"/>
              <w:rPr>
                <w:rStyle w:val="Heading1Char"/>
                <w:b/>
                <w:bCs/>
                <w:sz w:val="22"/>
                <w:szCs w:val="22"/>
              </w:rPr>
            </w:pPr>
            <w:r w:rsidRPr="003C5197">
              <w:rPr>
                <w:rStyle w:val="Heading1Char"/>
                <w:rFonts w:hint="eastAsia"/>
                <w:b/>
                <w:bCs/>
                <w:sz w:val="22"/>
                <w:szCs w:val="22"/>
              </w:rPr>
              <w:t>課程簡介：</w:t>
            </w:r>
          </w:p>
          <w:p w:rsidR="00127D63" w:rsidRDefault="00B864D0" w:rsidP="009208A2">
            <w:pPr>
              <w:pStyle w:val="ListBullet"/>
              <w:numPr>
                <w:ilvl w:val="0"/>
                <w:numId w:val="0"/>
              </w:numPr>
              <w:spacing w:line="240" w:lineRule="auto"/>
              <w:jc w:val="both"/>
              <w:rPr>
                <w:rStyle w:val="Heading1Char"/>
                <w:rFonts w:eastAsia="MS Mincho"/>
                <w:b w:val="0"/>
                <w:sz w:val="22"/>
                <w:szCs w:val="22"/>
              </w:rPr>
            </w:pPr>
            <w:r w:rsidRPr="00B864D0">
              <w:rPr>
                <w:rStyle w:val="Heading1Char"/>
                <w:rFonts w:hint="eastAsia"/>
                <w:b w:val="0"/>
                <w:sz w:val="22"/>
                <w:szCs w:val="22"/>
              </w:rPr>
              <w:t>性格決定一個人的成與敗。明白自己的性格</w:t>
            </w:r>
            <w:r w:rsidRPr="00B864D0">
              <w:rPr>
                <w:rStyle w:val="Heading1Char"/>
                <w:b w:val="0"/>
                <w:sz w:val="22"/>
                <w:szCs w:val="22"/>
              </w:rPr>
              <w:t xml:space="preserve">, </w:t>
            </w:r>
            <w:r w:rsidRPr="00B864D0">
              <w:rPr>
                <w:rStyle w:val="Heading1Char"/>
                <w:rFonts w:hint="eastAsia"/>
                <w:b w:val="0"/>
                <w:sz w:val="22"/>
                <w:szCs w:val="22"/>
              </w:rPr>
              <w:t>不但可以改變人生</w:t>
            </w:r>
            <w:r w:rsidRPr="00B864D0">
              <w:rPr>
                <w:rStyle w:val="Heading1Char"/>
                <w:b w:val="0"/>
                <w:sz w:val="22"/>
                <w:szCs w:val="22"/>
              </w:rPr>
              <w:t xml:space="preserve">, </w:t>
            </w:r>
            <w:r w:rsidRPr="00B864D0">
              <w:rPr>
                <w:rStyle w:val="Heading1Char"/>
                <w:rFonts w:hint="eastAsia"/>
                <w:b w:val="0"/>
                <w:sz w:val="22"/>
                <w:szCs w:val="22"/>
              </w:rPr>
              <w:t>改進處事作風</w:t>
            </w:r>
            <w:r w:rsidRPr="00B864D0">
              <w:rPr>
                <w:rStyle w:val="Heading1Char"/>
                <w:b w:val="0"/>
                <w:sz w:val="22"/>
                <w:szCs w:val="22"/>
              </w:rPr>
              <w:t xml:space="preserve">, </w:t>
            </w:r>
            <w:r w:rsidRPr="00B864D0">
              <w:rPr>
                <w:rStyle w:val="Heading1Char"/>
                <w:rFonts w:hint="eastAsia"/>
                <w:b w:val="0"/>
                <w:sz w:val="22"/>
                <w:szCs w:val="22"/>
              </w:rPr>
              <w:t>改善人際關係和改良學習的方法。雖然性格可以分為幾大類別</w:t>
            </w:r>
            <w:r w:rsidRPr="00B864D0">
              <w:rPr>
                <w:rStyle w:val="Heading1Char"/>
                <w:b w:val="0"/>
                <w:sz w:val="22"/>
                <w:szCs w:val="22"/>
              </w:rPr>
              <w:t xml:space="preserve">, </w:t>
            </w:r>
            <w:r w:rsidRPr="00B864D0">
              <w:rPr>
                <w:rStyle w:val="Heading1Char"/>
                <w:rFonts w:hint="eastAsia"/>
                <w:b w:val="0"/>
                <w:sz w:val="22"/>
                <w:szCs w:val="22"/>
              </w:rPr>
              <w:t>但是每個人的性格都有不同和其獨特之處。</w:t>
            </w:r>
          </w:p>
          <w:p w:rsidR="00127D63" w:rsidRDefault="00B864D0" w:rsidP="009208A2">
            <w:pPr>
              <w:pStyle w:val="ListBullet"/>
              <w:numPr>
                <w:ilvl w:val="0"/>
                <w:numId w:val="0"/>
              </w:numPr>
              <w:spacing w:line="240" w:lineRule="auto"/>
              <w:jc w:val="both"/>
              <w:rPr>
                <w:rStyle w:val="Heading1Char"/>
                <w:rFonts w:eastAsia="MS Mincho"/>
                <w:b w:val="0"/>
                <w:sz w:val="22"/>
                <w:szCs w:val="22"/>
              </w:rPr>
            </w:pPr>
            <w:r w:rsidRPr="00B864D0">
              <w:rPr>
                <w:rStyle w:val="Heading1Char"/>
                <w:rFonts w:hint="eastAsia"/>
                <w:b w:val="0"/>
                <w:sz w:val="22"/>
                <w:szCs w:val="22"/>
              </w:rPr>
              <w:t>不同的性格與靈命成長是息息相關的。因此用同樣的靈修方法不一定能幫助每一個基督徒的靈命成長。認識個人性格能夠幫助基督徒深化靈命，突破靈命成長的障礙。</w:t>
            </w:r>
          </w:p>
          <w:p w:rsidR="003C5197" w:rsidRPr="009208A2" w:rsidRDefault="00B864D0" w:rsidP="009208A2">
            <w:pPr>
              <w:pStyle w:val="ListBullet"/>
              <w:numPr>
                <w:ilvl w:val="0"/>
                <w:numId w:val="0"/>
              </w:numPr>
              <w:spacing w:line="240" w:lineRule="auto"/>
              <w:jc w:val="both"/>
              <w:rPr>
                <w:rStyle w:val="Heading1Char"/>
                <w:b w:val="0"/>
                <w:sz w:val="22"/>
                <w:szCs w:val="22"/>
              </w:rPr>
            </w:pPr>
            <w:r w:rsidRPr="00B864D0">
              <w:rPr>
                <w:rStyle w:val="Heading1Char"/>
                <w:rFonts w:hint="eastAsia"/>
                <w:b w:val="0"/>
                <w:sz w:val="22"/>
                <w:szCs w:val="22"/>
              </w:rPr>
              <w:t>本課程幫助學員學習使用不同的性格分析方法</w:t>
            </w:r>
            <w:r w:rsidRPr="00B864D0">
              <w:rPr>
                <w:rStyle w:val="Heading1Char"/>
                <w:b w:val="0"/>
                <w:sz w:val="22"/>
                <w:szCs w:val="22"/>
              </w:rPr>
              <w:t xml:space="preserve"> MBTI</w:t>
            </w:r>
            <w:r w:rsidRPr="00B864D0">
              <w:rPr>
                <w:rStyle w:val="Heading1Char"/>
                <w:rFonts w:hint="eastAsia"/>
                <w:b w:val="0"/>
                <w:sz w:val="22"/>
                <w:szCs w:val="22"/>
              </w:rPr>
              <w:t>和九型等，明白個人的性格</w:t>
            </w:r>
            <w:r w:rsidRPr="00B864D0">
              <w:rPr>
                <w:rStyle w:val="Heading1Char"/>
                <w:b w:val="0"/>
                <w:sz w:val="22"/>
                <w:szCs w:val="22"/>
              </w:rPr>
              <w:t xml:space="preserve">, </w:t>
            </w:r>
            <w:r w:rsidRPr="00B864D0">
              <w:rPr>
                <w:rStyle w:val="Heading1Char"/>
                <w:rFonts w:hint="eastAsia"/>
                <w:b w:val="0"/>
                <w:sz w:val="22"/>
                <w:szCs w:val="22"/>
              </w:rPr>
              <w:t>了解不同的屬靈操練與性格的關係</w:t>
            </w:r>
            <w:r w:rsidRPr="00B864D0">
              <w:rPr>
                <w:rStyle w:val="Heading1Char"/>
                <w:b w:val="0"/>
                <w:sz w:val="22"/>
                <w:szCs w:val="22"/>
              </w:rPr>
              <w:t xml:space="preserve">, </w:t>
            </w:r>
            <w:r w:rsidRPr="00B864D0">
              <w:rPr>
                <w:rStyle w:val="Heading1Char"/>
                <w:rFonts w:hint="eastAsia"/>
                <w:b w:val="0"/>
                <w:sz w:val="22"/>
                <w:szCs w:val="22"/>
              </w:rPr>
              <w:t>並且善用個人的性格增進靈命的進深。</w:t>
            </w:r>
          </w:p>
          <w:p w:rsidR="00263104" w:rsidRPr="00B864D0" w:rsidRDefault="00B864D0" w:rsidP="00F30DAA">
            <w:pPr>
              <w:pStyle w:val="ListBullet"/>
              <w:numPr>
                <w:ilvl w:val="0"/>
                <w:numId w:val="0"/>
              </w:numPr>
              <w:rPr>
                <w:rFonts w:asciiTheme="majorHAnsi" w:eastAsiaTheme="majorEastAsia" w:hAnsiTheme="majorHAnsi" w:cstheme="majorBidi"/>
                <w:bCs/>
                <w:color w:val="352F25" w:themeColor="text2"/>
                <w:sz w:val="22"/>
                <w:szCs w:val="22"/>
              </w:rPr>
            </w:pPr>
            <w:r>
              <w:rPr>
                <w:rStyle w:val="Heading1Char"/>
                <w:rFonts w:eastAsia="PMingLiU" w:hint="eastAsia"/>
                <w:sz w:val="22"/>
                <w:szCs w:val="22"/>
                <w:lang w:eastAsia="zh-TW"/>
              </w:rPr>
              <w:t>E</w:t>
            </w:r>
            <w:r>
              <w:rPr>
                <w:rStyle w:val="Heading1Char"/>
                <w:rFonts w:eastAsia="PMingLiU"/>
                <w:sz w:val="22"/>
                <w:szCs w:val="22"/>
                <w:lang w:eastAsia="zh-TW"/>
              </w:rPr>
              <w:t>SF601</w:t>
            </w:r>
            <w:r w:rsidR="009208A2" w:rsidRPr="00B864D0">
              <w:rPr>
                <w:rStyle w:val="Heading1Char"/>
                <w:rFonts w:hint="eastAsia"/>
                <w:sz w:val="22"/>
                <w:szCs w:val="22"/>
              </w:rPr>
              <w:t>課程分為兩期</w:t>
            </w:r>
            <w:r>
              <w:rPr>
                <w:rStyle w:val="Heading1Char"/>
                <w:rFonts w:eastAsia="PMingLiU" w:hint="eastAsia"/>
                <w:sz w:val="22"/>
                <w:szCs w:val="22"/>
                <w:lang w:eastAsia="zh-TW"/>
              </w:rPr>
              <w:t xml:space="preserve"> </w:t>
            </w:r>
            <w:r>
              <w:rPr>
                <w:rStyle w:val="Heading1Char"/>
                <w:rFonts w:eastAsia="PMingLiU"/>
                <w:sz w:val="22"/>
                <w:szCs w:val="22"/>
                <w:lang w:eastAsia="zh-TW"/>
              </w:rPr>
              <w:t>ESF601-1C</w:t>
            </w:r>
            <w:r>
              <w:rPr>
                <w:rStyle w:val="Heading1Char"/>
                <w:rFonts w:eastAsia="PMingLiU" w:hint="eastAsia"/>
                <w:sz w:val="22"/>
                <w:szCs w:val="22"/>
                <w:lang w:eastAsia="zh-TW"/>
              </w:rPr>
              <w:t>及</w:t>
            </w:r>
            <w:r>
              <w:rPr>
                <w:rStyle w:val="Heading1Char"/>
                <w:rFonts w:eastAsia="PMingLiU"/>
                <w:sz w:val="22"/>
                <w:szCs w:val="22"/>
                <w:lang w:eastAsia="zh-TW"/>
              </w:rPr>
              <w:t>ESF601-2</w:t>
            </w:r>
            <w:r w:rsidRPr="00B864D0">
              <w:rPr>
                <w:rStyle w:val="Heading1Char"/>
                <w:rFonts w:eastAsia="PMingLiU"/>
                <w:sz w:val="22"/>
                <w:szCs w:val="22"/>
                <w:lang w:eastAsia="zh-TW"/>
              </w:rPr>
              <w:t>C</w:t>
            </w:r>
            <w:r w:rsidR="009208A2" w:rsidRPr="00B864D0">
              <w:rPr>
                <w:rStyle w:val="Heading1Char"/>
                <w:rFonts w:hint="eastAsia"/>
                <w:sz w:val="22"/>
                <w:szCs w:val="22"/>
              </w:rPr>
              <w:t>合共</w:t>
            </w:r>
            <w:r w:rsidR="009208A2" w:rsidRPr="00B864D0">
              <w:rPr>
                <w:rStyle w:val="Heading1Char"/>
                <w:rFonts w:ascii="Microsoft JhengHei" w:eastAsia="Microsoft JhengHei" w:hAnsi="Microsoft JhengHei" w:cs="Microsoft JhengHei" w:hint="eastAsia"/>
                <w:sz w:val="22"/>
                <w:szCs w:val="22"/>
                <w:lang w:eastAsia="zh-TW"/>
              </w:rPr>
              <w:t>二</w:t>
            </w:r>
            <w:r w:rsidR="003C5197" w:rsidRPr="00B864D0">
              <w:rPr>
                <w:rStyle w:val="Heading1Char"/>
                <w:rFonts w:hint="eastAsia"/>
                <w:sz w:val="22"/>
                <w:szCs w:val="22"/>
              </w:rPr>
              <w:t>學分。</w:t>
            </w:r>
            <w:r w:rsidR="003C5197" w:rsidRPr="00B864D0">
              <w:rPr>
                <w:rStyle w:val="Heading1Char"/>
                <w:sz w:val="22"/>
                <w:szCs w:val="22"/>
              </w:rPr>
              <w:t xml:space="preserve"> </w:t>
            </w:r>
            <w:r w:rsidR="003C5197" w:rsidRPr="00B864D0">
              <w:rPr>
                <w:rStyle w:val="Heading1Char"/>
                <w:rFonts w:hint="eastAsia"/>
                <w:sz w:val="22"/>
                <w:szCs w:val="22"/>
              </w:rPr>
              <w:t>敬請留意每期上課時間。</w:t>
            </w:r>
            <w:r w:rsidR="002C205B" w:rsidRPr="002C205B">
              <w:rPr>
                <w:rStyle w:val="Heading1Char"/>
                <w:rFonts w:hint="eastAsia"/>
                <w:sz w:val="22"/>
                <w:szCs w:val="22"/>
                <w:u w:val="single"/>
              </w:rPr>
              <w:t>凡報讀</w:t>
            </w:r>
            <w:r w:rsidR="002C205B" w:rsidRPr="002C205B">
              <w:rPr>
                <w:rStyle w:val="Heading1Char"/>
                <w:rFonts w:hint="eastAsia"/>
                <w:sz w:val="22"/>
                <w:szCs w:val="22"/>
                <w:u w:val="single"/>
              </w:rPr>
              <w:t>ESF601-2C</w:t>
            </w:r>
            <w:r w:rsidR="002C205B" w:rsidRPr="002C205B">
              <w:rPr>
                <w:rStyle w:val="Heading1Char"/>
                <w:rFonts w:hint="eastAsia"/>
                <w:sz w:val="22"/>
                <w:szCs w:val="22"/>
                <w:u w:val="single"/>
              </w:rPr>
              <w:t>的學員</w:t>
            </w:r>
            <w:r w:rsidR="002C205B" w:rsidRPr="002C205B">
              <w:rPr>
                <w:rStyle w:val="Heading1Char"/>
                <w:rFonts w:hint="eastAsia"/>
                <w:sz w:val="22"/>
                <w:szCs w:val="22"/>
                <w:u w:val="single"/>
              </w:rPr>
              <w:t xml:space="preserve">, </w:t>
            </w:r>
            <w:r w:rsidR="002C205B" w:rsidRPr="002C205B">
              <w:rPr>
                <w:rStyle w:val="Heading1Char"/>
                <w:rFonts w:hint="eastAsia"/>
                <w:sz w:val="22"/>
                <w:szCs w:val="22"/>
                <w:u w:val="single"/>
              </w:rPr>
              <w:t>必須修讀完成</w:t>
            </w:r>
            <w:r w:rsidR="002C205B" w:rsidRPr="002C205B">
              <w:rPr>
                <w:rStyle w:val="Heading1Char"/>
                <w:rFonts w:hint="eastAsia"/>
                <w:sz w:val="22"/>
                <w:szCs w:val="22"/>
                <w:u w:val="single"/>
              </w:rPr>
              <w:t>ESF601-1C</w:t>
            </w:r>
            <w:r w:rsidR="002C205B" w:rsidRPr="002C205B">
              <w:rPr>
                <w:rStyle w:val="Heading1Char"/>
                <w:rFonts w:hint="eastAsia"/>
                <w:sz w:val="22"/>
                <w:szCs w:val="22"/>
                <w:u w:val="single"/>
              </w:rPr>
              <w:t>。</w:t>
            </w:r>
            <w:r w:rsidR="003C5197" w:rsidRPr="00B864D0">
              <w:rPr>
                <w:rStyle w:val="Heading1Char"/>
                <w:sz w:val="22"/>
                <w:szCs w:val="22"/>
              </w:rPr>
              <w:t xml:space="preserve"> </w:t>
            </w:r>
          </w:p>
        </w:tc>
      </w:tr>
    </w:tbl>
    <w:p w:rsidR="001C503A" w:rsidRPr="001C503A" w:rsidRDefault="000A5D1B" w:rsidP="00075829">
      <w:pPr>
        <w:pStyle w:val="Address"/>
        <w:rPr>
          <w:sz w:val="22"/>
          <w:szCs w:val="22"/>
        </w:rPr>
      </w:pPr>
      <w:r w:rsidRPr="00F02595">
        <w:rPr>
          <w:noProof/>
          <w:sz w:val="22"/>
          <w:szCs w:val="22"/>
          <w:lang w:val="en-CA" w:eastAsia="zh-CN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 wp14:anchorId="164CA270" wp14:editId="15007124">
                <wp:simplePos x="0" y="0"/>
                <wp:positionH relativeFrom="margin">
                  <wp:align>left</wp:align>
                </wp:positionH>
                <wp:positionV relativeFrom="margin">
                  <wp:posOffset>7607935</wp:posOffset>
                </wp:positionV>
                <wp:extent cx="3714750" cy="669925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66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1051"/>
                              <w:gridCol w:w="117"/>
                              <w:gridCol w:w="4672"/>
                            </w:tblGrid>
                            <w:tr w:rsidR="00F27AC8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F27AC8" w:rsidRDefault="00F02595">
                                  <w:pPr>
                                    <w:pStyle w:val="NoSpacing"/>
                                  </w:pPr>
                                  <w:r w:rsidRPr="00F02595">
                                    <w:rPr>
                                      <w:noProof/>
                                      <w:lang w:val="en-CA" w:eastAsia="zh-CN"/>
                                    </w:rPr>
                                    <w:drawing>
                                      <wp:inline distT="0" distB="0" distL="0" distR="0" wp14:anchorId="6215710B" wp14:editId="6B9E8F15">
                                        <wp:extent cx="611813" cy="645244"/>
                                        <wp:effectExtent l="0" t="0" r="0" b="2540"/>
                                        <wp:docPr id="8" name="Picture 8" descr="D:\Engedi\Engedi images\Log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D:\Engedi\Engedi images\Log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3611" cy="647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F27AC8" w:rsidRDefault="00F27AC8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F27AC8" w:rsidRPr="00EC1958" w:rsidRDefault="000A5D1B">
                                  <w:pPr>
                                    <w:pStyle w:val="Company"/>
                                    <w:rPr>
                                      <w:rFonts w:ascii="Lucida Calligraphy" w:hAnsi="Lucida Calligraphy"/>
                                      <w:color w:val="139D93"/>
                                    </w:rPr>
                                  </w:pPr>
                                  <w:r w:rsidRPr="00EC1958">
                                    <w:rPr>
                                      <w:rFonts w:ascii="Lucida Calligraphy" w:hAnsi="Lucida Calligraphy"/>
                                      <w:color w:val="139D93"/>
                                    </w:rPr>
                                    <w:t>Engedi Spiritual formation</w:t>
                                  </w:r>
                                </w:p>
                                <w:p w:rsidR="000A5D1B" w:rsidRPr="00F42EC0" w:rsidRDefault="000A5D1B">
                                  <w:pPr>
                                    <w:pStyle w:val="Company"/>
                                    <w:rPr>
                                      <w:rFonts w:ascii="DFKai-SB" w:eastAsia="DFKai-SB" w:hAnsi="DFKai-SB"/>
                                      <w:color w:val="139D93"/>
                                      <w:lang w:eastAsia="zh-TW"/>
                                    </w:rPr>
                                  </w:pPr>
                                  <w:r w:rsidRPr="00F42EC0">
                                    <w:rPr>
                                      <w:rFonts w:ascii="DFKai-SB" w:eastAsia="DFKai-SB" w:hAnsi="DFKai-SB" w:hint="eastAsia"/>
                                      <w:color w:val="139D93"/>
                                      <w:lang w:eastAsia="zh-TW"/>
                                    </w:rPr>
                                    <w:t>恩啓廸心靈牧養</w:t>
                                  </w:r>
                                </w:p>
                                <w:p w:rsidR="00F27AC8" w:rsidRDefault="000A5D1B">
                                  <w:pPr>
                                    <w:pStyle w:val="Footer"/>
                                  </w:pPr>
                                  <w:r>
                                    <w:t>www.engedisf.org</w:t>
                                  </w:r>
                                </w:p>
                                <w:p w:rsidR="00F27AC8" w:rsidRDefault="003C6477" w:rsidP="000A5D1B">
                                  <w:pPr>
                                    <w:pStyle w:val="Footer"/>
                                  </w:pPr>
                                  <w:r>
                                    <w:t>Telp:647-71</w:t>
                                  </w:r>
                                  <w:r w:rsidR="000A5D1B">
                                    <w:t>74041</w:t>
                                  </w:r>
                                  <w:r w:rsidR="002508D1">
                                    <w:t> |</w:t>
                                  </w:r>
                                  <w:r w:rsidR="000A5D1B">
                                    <w:t xml:space="preserve">Email: </w:t>
                                  </w:r>
                                  <w:r w:rsidR="002508D1">
                                    <w:t> </w:t>
                                  </w:r>
                                  <w:r w:rsidR="000A5D1B">
                                    <w:t>info@engedisf.org</w:t>
                                  </w:r>
                                  <w:r w:rsidR="002508D1">
                                    <w:t> | </w:t>
                                  </w:r>
                                </w:p>
                              </w:tc>
                            </w:tr>
                          </w:tbl>
                          <w:p w:rsidR="00F27AC8" w:rsidRDefault="00F27AC8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CA2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99.05pt;width:292.5pt;height:52.75pt;z-index:251659264;visibility:visible;mso-wrap-style:square;mso-width-percent:0;mso-height-percent:0;mso-wrap-distance-left:9pt;mso-wrap-distance-top:28.8pt;mso-wrap-distance-right:9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1051"/>
                        <w:gridCol w:w="117"/>
                        <w:gridCol w:w="4672"/>
                      </w:tblGrid>
                      <w:tr w:rsidR="00F27AC8">
                        <w:tc>
                          <w:tcPr>
                            <w:tcW w:w="900" w:type="pct"/>
                            <w:vAlign w:val="center"/>
                          </w:tcPr>
                          <w:p w:rsidR="00F27AC8" w:rsidRDefault="00F02595">
                            <w:pPr>
                              <w:pStyle w:val="NoSpacing"/>
                            </w:pPr>
                            <w:r w:rsidRPr="00F02595">
                              <w:rPr>
                                <w:noProof/>
                                <w:lang w:val="en-CA" w:eastAsia="zh-CN"/>
                              </w:rPr>
                              <w:drawing>
                                <wp:inline distT="0" distB="0" distL="0" distR="0" wp14:anchorId="6215710B" wp14:editId="6B9E8F15">
                                  <wp:extent cx="611813" cy="645244"/>
                                  <wp:effectExtent l="0" t="0" r="0" b="2540"/>
                                  <wp:docPr id="8" name="Picture 8" descr="D:\Engedi\Engedi images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Engedi\Engedi images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611" cy="647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" w:type="pct"/>
                          </w:tcPr>
                          <w:p w:rsidR="00F27AC8" w:rsidRDefault="00F27AC8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F27AC8" w:rsidRPr="00EC1958" w:rsidRDefault="000A5D1B">
                            <w:pPr>
                              <w:pStyle w:val="Company"/>
                              <w:rPr>
                                <w:rFonts w:ascii="Lucida Calligraphy" w:hAnsi="Lucida Calligraphy"/>
                                <w:color w:val="139D93"/>
                              </w:rPr>
                            </w:pPr>
                            <w:r w:rsidRPr="00EC1958">
                              <w:rPr>
                                <w:rFonts w:ascii="Lucida Calligraphy" w:hAnsi="Lucida Calligraphy"/>
                                <w:color w:val="139D93"/>
                              </w:rPr>
                              <w:t>Engedi Spiritual formation</w:t>
                            </w:r>
                          </w:p>
                          <w:p w:rsidR="000A5D1B" w:rsidRPr="00F42EC0" w:rsidRDefault="000A5D1B">
                            <w:pPr>
                              <w:pStyle w:val="Company"/>
                              <w:rPr>
                                <w:rFonts w:ascii="DFKai-SB" w:eastAsia="DFKai-SB" w:hAnsi="DFKai-SB"/>
                                <w:color w:val="139D93"/>
                                <w:lang w:eastAsia="zh-TW"/>
                              </w:rPr>
                            </w:pPr>
                            <w:r w:rsidRPr="00F42EC0">
                              <w:rPr>
                                <w:rFonts w:ascii="DFKai-SB" w:eastAsia="DFKai-SB" w:hAnsi="DFKai-SB" w:hint="eastAsia"/>
                                <w:color w:val="139D93"/>
                                <w:lang w:eastAsia="zh-TW"/>
                              </w:rPr>
                              <w:t>恩啓廸心靈牧養</w:t>
                            </w:r>
                          </w:p>
                          <w:p w:rsidR="00F27AC8" w:rsidRDefault="000A5D1B">
                            <w:pPr>
                              <w:pStyle w:val="Footer"/>
                            </w:pPr>
                            <w:r>
                              <w:t>www.engedisf.org</w:t>
                            </w:r>
                          </w:p>
                          <w:p w:rsidR="00F27AC8" w:rsidRDefault="003C6477" w:rsidP="000A5D1B">
                            <w:pPr>
                              <w:pStyle w:val="Footer"/>
                            </w:pPr>
                            <w:r>
                              <w:t>Telp:647-71</w:t>
                            </w:r>
                            <w:r w:rsidR="000A5D1B">
                              <w:t>74041</w:t>
                            </w:r>
                            <w:r w:rsidR="002508D1">
                              <w:t> |</w:t>
                            </w:r>
                            <w:r w:rsidR="000A5D1B">
                              <w:t xml:space="preserve">Email: </w:t>
                            </w:r>
                            <w:r w:rsidR="002508D1">
                              <w:t> </w:t>
                            </w:r>
                            <w:r w:rsidR="000A5D1B">
                              <w:t>info@engedisf.org</w:t>
                            </w:r>
                            <w:r w:rsidR="002508D1">
                              <w:t> | </w:t>
                            </w:r>
                          </w:p>
                        </w:tc>
                      </w:tr>
                    </w:tbl>
                    <w:p w:rsidR="00F27AC8" w:rsidRDefault="00F27AC8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075829" w:rsidRPr="001C503A" w:rsidRDefault="00075829">
      <w:pPr>
        <w:pStyle w:val="Address"/>
        <w:rPr>
          <w:sz w:val="22"/>
          <w:szCs w:val="22"/>
        </w:rPr>
      </w:pPr>
    </w:p>
    <w:sectPr w:rsidR="00075829" w:rsidRPr="001C503A" w:rsidSect="001B49B0">
      <w:headerReference w:type="default" r:id="rId10"/>
      <w:pgSz w:w="12240" w:h="15840" w:code="1"/>
      <w:pgMar w:top="1440" w:right="616" w:bottom="1080" w:left="851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81E" w:rsidRDefault="00E2081E">
      <w:pPr>
        <w:spacing w:after="0" w:line="240" w:lineRule="auto"/>
      </w:pPr>
      <w:r>
        <w:separator/>
      </w:r>
    </w:p>
  </w:endnote>
  <w:endnote w:type="continuationSeparator" w:id="0">
    <w:p w:rsidR="00E2081E" w:rsidRDefault="00E20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81E" w:rsidRDefault="00E2081E">
      <w:pPr>
        <w:spacing w:after="0" w:line="240" w:lineRule="auto"/>
      </w:pPr>
      <w:r>
        <w:separator/>
      </w:r>
    </w:p>
  </w:footnote>
  <w:footnote w:type="continuationSeparator" w:id="0">
    <w:p w:rsidR="00E2081E" w:rsidRDefault="00E20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EC0" w:rsidRDefault="00F91842">
    <w:pPr>
      <w:pStyle w:val="Header"/>
      <w:rPr>
        <w:rFonts w:ascii="Lucida Calligraphy" w:eastAsia="DFKai-SB" w:hAnsi="Lucida Calligraphy"/>
        <w:color w:val="139D93"/>
        <w:sz w:val="36"/>
        <w:szCs w:val="36"/>
        <w:lang w:eastAsia="zh-TW"/>
      </w:rPr>
    </w:pPr>
    <w:r w:rsidRPr="00F42EC0">
      <w:rPr>
        <w:rFonts w:ascii="Lucida Calligraphy" w:eastAsia="DFKai-SB" w:hAnsi="Lucida Calligraphy"/>
        <w:color w:val="139D93"/>
        <w:sz w:val="36"/>
        <w:szCs w:val="36"/>
        <w:lang w:eastAsia="zh-TW"/>
      </w:rPr>
      <w:t>ENGEDI SPIRITUAL FORMATION</w:t>
    </w:r>
  </w:p>
  <w:p w:rsidR="00F67F2E" w:rsidRPr="00F42EC0" w:rsidRDefault="00F67F2E">
    <w:pPr>
      <w:pStyle w:val="Header"/>
      <w:rPr>
        <w:rFonts w:ascii="DFKai-SB" w:eastAsia="DFKai-SB" w:hAnsi="DFKai-SB"/>
        <w:color w:val="139D93"/>
        <w:sz w:val="36"/>
        <w:szCs w:val="36"/>
      </w:rPr>
    </w:pPr>
    <w:r w:rsidRPr="00F42EC0">
      <w:rPr>
        <w:rFonts w:ascii="DFKai-SB" w:eastAsia="DFKai-SB" w:hAnsi="DFKai-SB" w:hint="eastAsia"/>
        <w:color w:val="139D93"/>
        <w:sz w:val="36"/>
        <w:szCs w:val="36"/>
        <w:lang w:eastAsia="zh-TW"/>
      </w:rPr>
      <w:t>恩</w:t>
    </w:r>
    <w:r w:rsidRPr="00F42EC0">
      <w:rPr>
        <w:rFonts w:ascii="DFKai-SB" w:eastAsia="DFKai-SB" w:hAnsi="DFKai-SB" w:cs="Microsoft JhengHei" w:hint="eastAsia"/>
        <w:color w:val="139D93"/>
        <w:sz w:val="36"/>
        <w:szCs w:val="36"/>
        <w:lang w:eastAsia="zh-TW"/>
      </w:rPr>
      <w:t>啓廸心靈牧養</w:t>
    </w:r>
  </w:p>
  <w:p w:rsidR="00F67F2E" w:rsidRDefault="00F67F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81E"/>
    <w:rsid w:val="00075829"/>
    <w:rsid w:val="00093BD5"/>
    <w:rsid w:val="000964F3"/>
    <w:rsid w:val="000A5D1B"/>
    <w:rsid w:val="00127D63"/>
    <w:rsid w:val="001B49B0"/>
    <w:rsid w:val="001C503A"/>
    <w:rsid w:val="001E26B4"/>
    <w:rsid w:val="00241085"/>
    <w:rsid w:val="002508D1"/>
    <w:rsid w:val="00263104"/>
    <w:rsid w:val="002C205B"/>
    <w:rsid w:val="003B65D3"/>
    <w:rsid w:val="003C5197"/>
    <w:rsid w:val="003C6477"/>
    <w:rsid w:val="004D27B6"/>
    <w:rsid w:val="00670A71"/>
    <w:rsid w:val="007F0DAD"/>
    <w:rsid w:val="009108F5"/>
    <w:rsid w:val="009208A2"/>
    <w:rsid w:val="00937346"/>
    <w:rsid w:val="00947A11"/>
    <w:rsid w:val="009752F4"/>
    <w:rsid w:val="009A3410"/>
    <w:rsid w:val="00B0161B"/>
    <w:rsid w:val="00B52DEE"/>
    <w:rsid w:val="00B864D0"/>
    <w:rsid w:val="00BB50D3"/>
    <w:rsid w:val="00CE4CD6"/>
    <w:rsid w:val="00DC3163"/>
    <w:rsid w:val="00E2081E"/>
    <w:rsid w:val="00EC1958"/>
    <w:rsid w:val="00F02595"/>
    <w:rsid w:val="00F04705"/>
    <w:rsid w:val="00F05AC5"/>
    <w:rsid w:val="00F2407C"/>
    <w:rsid w:val="00F27AC8"/>
    <w:rsid w:val="00F30DAA"/>
    <w:rsid w:val="00F42EC0"/>
    <w:rsid w:val="00F67F2E"/>
    <w:rsid w:val="00F9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36CBA9D8"/>
  <w15:chartTrackingRefBased/>
  <w15:docId w15:val="{96E5D70C-8C02-4896-A8AB-27D8633CE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ged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 Gedi</dc:creator>
  <cp:keywords/>
  <cp:lastModifiedBy>info@engedisf.org</cp:lastModifiedBy>
  <cp:revision>3</cp:revision>
  <cp:lastPrinted>2016-07-25T20:28:00Z</cp:lastPrinted>
  <dcterms:created xsi:type="dcterms:W3CDTF">2018-02-13T14:58:00Z</dcterms:created>
  <dcterms:modified xsi:type="dcterms:W3CDTF">2018-02-13T14:58:00Z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